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6FF" w:rsidRPr="00F11EC8" w:rsidRDefault="006946FF" w:rsidP="006946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5BCAB882" wp14:editId="0B154C64">
            <wp:extent cx="523875" cy="638175"/>
            <wp:effectExtent l="0" t="0" r="9525" b="0"/>
            <wp:docPr id="2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46FF" w:rsidRPr="00F11EC8" w:rsidRDefault="006946FF" w:rsidP="006946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6946FF" w:rsidRPr="002A40DC" w:rsidRDefault="006946FF" w:rsidP="006946F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6946FF" w:rsidRPr="00F11EC8" w:rsidRDefault="006946FF" w:rsidP="006946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ВОСЬМА      </w:t>
      </w: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6946FF" w:rsidRPr="00F11EC8" w:rsidRDefault="006946FF" w:rsidP="006946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46FF" w:rsidRPr="002A40DC" w:rsidRDefault="006946FF" w:rsidP="006946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 І Ш Е Н Н Я</w:t>
      </w:r>
    </w:p>
    <w:p w:rsidR="006946FF" w:rsidRPr="00F11EC8" w:rsidRDefault="006946FF" w:rsidP="006946F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23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квітня   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р.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4889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- 78–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6946FF" w:rsidRPr="003D60AA" w:rsidRDefault="006946FF" w:rsidP="006946FF">
      <w:pPr>
        <w:rPr>
          <w:sz w:val="24"/>
          <w:szCs w:val="24"/>
          <w:lang w:val="uk-UA"/>
        </w:rPr>
      </w:pPr>
    </w:p>
    <w:p w:rsidR="006946FF" w:rsidRPr="003D60AA" w:rsidRDefault="006946FF" w:rsidP="006946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D60A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документації із землеустрою </w:t>
      </w:r>
    </w:p>
    <w:p w:rsidR="006946FF" w:rsidRPr="003D60AA" w:rsidRDefault="006946FF" w:rsidP="006946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46FF" w:rsidRPr="003D60AA" w:rsidRDefault="006946FF" w:rsidP="006946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60AA">
        <w:rPr>
          <w:rFonts w:ascii="Times New Roman" w:hAnsi="Times New Roman" w:cs="Times New Roman"/>
          <w:b/>
          <w:sz w:val="24"/>
          <w:szCs w:val="24"/>
        </w:rPr>
        <w:t>Про передачу земельної</w:t>
      </w:r>
      <w:r w:rsidRPr="003D60A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3D60AA">
        <w:rPr>
          <w:rFonts w:ascii="Times New Roman" w:hAnsi="Times New Roman" w:cs="Times New Roman"/>
          <w:b/>
          <w:sz w:val="24"/>
          <w:szCs w:val="24"/>
        </w:rPr>
        <w:t>ділянки</w:t>
      </w:r>
    </w:p>
    <w:p w:rsidR="006946FF" w:rsidRPr="003D60AA" w:rsidRDefault="006946FF" w:rsidP="006946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D60AA">
        <w:rPr>
          <w:rFonts w:ascii="Times New Roman" w:hAnsi="Times New Roman" w:cs="Times New Roman"/>
          <w:b/>
          <w:sz w:val="24"/>
          <w:szCs w:val="24"/>
        </w:rPr>
        <w:t xml:space="preserve">кадастровий  номер </w:t>
      </w:r>
      <w:r w:rsidRPr="003D60AA">
        <w:rPr>
          <w:rFonts w:ascii="Times New Roman" w:hAnsi="Times New Roman" w:cs="Times New Roman"/>
          <w:b/>
          <w:sz w:val="24"/>
          <w:szCs w:val="24"/>
          <w:lang w:val="uk-UA"/>
        </w:rPr>
        <w:t>3210800000:01:054:0006</w:t>
      </w:r>
    </w:p>
    <w:p w:rsidR="006946FF" w:rsidRPr="003D60AA" w:rsidRDefault="006946FF" w:rsidP="006946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D60AA">
        <w:rPr>
          <w:rFonts w:ascii="Times New Roman" w:hAnsi="Times New Roman" w:cs="Times New Roman"/>
          <w:b/>
          <w:sz w:val="24"/>
          <w:szCs w:val="24"/>
        </w:rPr>
        <w:t>у приватну власність</w:t>
      </w:r>
      <w:r w:rsidRPr="003D60A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Pr="003D60AA">
        <w:rPr>
          <w:rFonts w:ascii="Times New Roman" w:hAnsi="Times New Roman" w:cs="Times New Roman"/>
          <w:b/>
          <w:sz w:val="24"/>
          <w:szCs w:val="24"/>
        </w:rPr>
        <w:t xml:space="preserve">гр. </w:t>
      </w:r>
      <w:r w:rsidRPr="003D60AA">
        <w:rPr>
          <w:rFonts w:ascii="Times New Roman" w:hAnsi="Times New Roman" w:cs="Times New Roman"/>
          <w:b/>
          <w:sz w:val="24"/>
          <w:szCs w:val="24"/>
          <w:lang w:val="uk-UA"/>
        </w:rPr>
        <w:t>Кучер К.Ф.</w:t>
      </w:r>
    </w:p>
    <w:p w:rsidR="006946FF" w:rsidRPr="003D60AA" w:rsidRDefault="006946FF" w:rsidP="006946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946FF" w:rsidRPr="003D60AA" w:rsidRDefault="006946FF" w:rsidP="006946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D60AA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3D60AA">
        <w:rPr>
          <w:rFonts w:ascii="Times New Roman" w:eastAsia="Times New Roman" w:hAnsi="Times New Roman" w:cs="Times New Roman"/>
          <w:sz w:val="24"/>
          <w:szCs w:val="24"/>
        </w:rPr>
        <w:t>заяву</w:t>
      </w: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3D60AA"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Кучер Катерини Федорівни </w:t>
      </w:r>
      <w:r w:rsidRPr="003D60AA">
        <w:rPr>
          <w:rFonts w:ascii="Times New Roman" w:eastAsia="Times New Roman" w:hAnsi="Times New Roman" w:cs="Times New Roman"/>
          <w:sz w:val="24"/>
          <w:szCs w:val="24"/>
        </w:rPr>
        <w:t>про затвердження</w:t>
      </w: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D60AA">
        <w:rPr>
          <w:rFonts w:ascii="Times New Roman" w:eastAsia="Times New Roman" w:hAnsi="Times New Roman" w:cs="Times New Roman"/>
          <w:sz w:val="24"/>
          <w:szCs w:val="24"/>
        </w:rPr>
        <w:t xml:space="preserve"> документації із землеустрою та передачу у власність </w:t>
      </w: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D60AA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D60AA">
        <w:rPr>
          <w:rFonts w:ascii="Times New Roman" w:eastAsia="Times New Roman" w:hAnsi="Times New Roman" w:cs="Times New Roman"/>
          <w:sz w:val="24"/>
          <w:szCs w:val="24"/>
        </w:rPr>
        <w:t xml:space="preserve"> ділянки в</w:t>
      </w: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D60AA">
        <w:rPr>
          <w:rFonts w:ascii="Times New Roman" w:eastAsia="Times New Roman" w:hAnsi="Times New Roman" w:cs="Times New Roman"/>
          <w:sz w:val="24"/>
          <w:szCs w:val="24"/>
        </w:rPr>
        <w:t xml:space="preserve"> м.</w:t>
      </w: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D60AA">
        <w:rPr>
          <w:rFonts w:ascii="Times New Roman" w:eastAsia="Times New Roman" w:hAnsi="Times New Roman" w:cs="Times New Roman"/>
          <w:sz w:val="24"/>
          <w:szCs w:val="24"/>
        </w:rPr>
        <w:t xml:space="preserve">Буча, </w:t>
      </w: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D60AA">
        <w:rPr>
          <w:rFonts w:ascii="Times New Roman" w:eastAsia="Times New Roman" w:hAnsi="Times New Roman" w:cs="Times New Roman"/>
          <w:sz w:val="24"/>
          <w:szCs w:val="24"/>
        </w:rPr>
        <w:t xml:space="preserve">по вул. </w:t>
      </w: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Шевченка,б/н, </w:t>
      </w:r>
      <w:r w:rsidRPr="003D60AA">
        <w:rPr>
          <w:rFonts w:ascii="Times New Roman" w:eastAsia="Times New Roman" w:hAnsi="Times New Roman" w:cs="Times New Roman"/>
          <w:sz w:val="24"/>
          <w:szCs w:val="24"/>
        </w:rPr>
        <w:t xml:space="preserve"> для будівництва та обслуговування житлового будинку, господарських будівель і споруд (присадибна ділянка) та погоджену в установленому порядку документацію</w:t>
      </w: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із   землеустрою, враховуючи позитивний висновок експерта державної експертизи щодо погодження  проекту землеустрою № 6221/82-20від 21.04.2020р,  витяг з Державного земельного кадастру на земельну ділянку за кадастровим номером 3210800000:01:054:0006, </w:t>
      </w:r>
      <w:r w:rsidRPr="003D60AA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пропозицію комісії з питань містобудування та природокористування, </w:t>
      </w: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 Законом України «Про Державний земельний кадастр», Земельним кодексом України, пунктом 34 частини 1 статті 26 Закону України «Про місцеве  самоврядування в Україні», міська рада</w:t>
      </w:r>
    </w:p>
    <w:p w:rsidR="006946FF" w:rsidRPr="003D60AA" w:rsidRDefault="006946FF" w:rsidP="006946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D60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6946FF" w:rsidRPr="003D60AA" w:rsidRDefault="006946FF" w:rsidP="006946F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 у власність для будівництва та обслуговування житлового будинку, господарських будівель і споруд (присадибна ділянка)  по вул. Шевченка ,б/н  в м.Буча.</w:t>
      </w:r>
    </w:p>
    <w:p w:rsidR="006946FF" w:rsidRPr="003D60AA" w:rsidRDefault="006946FF" w:rsidP="006946F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D60AA">
        <w:rPr>
          <w:rFonts w:ascii="Times New Roman" w:eastAsia="Times New Roman" w:hAnsi="Times New Roman" w:cs="Times New Roman"/>
          <w:sz w:val="24"/>
          <w:szCs w:val="24"/>
        </w:rPr>
        <w:t>Передати у приватну</w:t>
      </w: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D60AA">
        <w:rPr>
          <w:rFonts w:ascii="Times New Roman" w:eastAsia="Times New Roman" w:hAnsi="Times New Roman" w:cs="Times New Roman"/>
          <w:sz w:val="24"/>
          <w:szCs w:val="24"/>
        </w:rPr>
        <w:t xml:space="preserve">власність гр. </w:t>
      </w: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Кучер Катерині Федорівні  </w:t>
      </w:r>
      <w:r w:rsidRPr="003D60AA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D60AA">
        <w:rPr>
          <w:rFonts w:ascii="Times New Roman" w:eastAsia="Times New Roman" w:hAnsi="Times New Roman" w:cs="Times New Roman"/>
          <w:sz w:val="24"/>
          <w:szCs w:val="24"/>
        </w:rPr>
        <w:t xml:space="preserve">ділянку за адресою: місто Буча, </w:t>
      </w: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>вул. Шевченка ,б/н,  площа 0,1000 га, кадастровий номер 3210800000:01:054:0006,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6946FF" w:rsidRPr="003D60AA" w:rsidRDefault="006946FF" w:rsidP="006946F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60AA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Кучер К.Ф.</w:t>
      </w:r>
    </w:p>
    <w:p w:rsidR="006946FF" w:rsidRPr="003D60AA" w:rsidRDefault="006946FF" w:rsidP="006946F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0AA">
        <w:rPr>
          <w:rFonts w:ascii="Times New Roman" w:eastAsia="Times New Roman" w:hAnsi="Times New Roman" w:cs="Times New Roman"/>
          <w:sz w:val="24"/>
          <w:szCs w:val="24"/>
        </w:rPr>
        <w:t>оформити право власності на земельну</w:t>
      </w: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D60AA">
        <w:rPr>
          <w:rFonts w:ascii="Times New Roman" w:eastAsia="Times New Roman" w:hAnsi="Times New Roman" w:cs="Times New Roman"/>
          <w:sz w:val="24"/>
          <w:szCs w:val="24"/>
        </w:rPr>
        <w:t>ділянку</w:t>
      </w: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D60AA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D60AA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D60AA">
        <w:rPr>
          <w:rFonts w:ascii="Times New Roman" w:eastAsia="Times New Roman" w:hAnsi="Times New Roman" w:cs="Times New Roman"/>
          <w:sz w:val="24"/>
          <w:szCs w:val="24"/>
        </w:rPr>
        <w:t>Закону</w:t>
      </w: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D60AA">
        <w:rPr>
          <w:rFonts w:ascii="Times New Roman" w:eastAsia="Times New Roman" w:hAnsi="Times New Roman" w:cs="Times New Roman"/>
          <w:sz w:val="24"/>
          <w:szCs w:val="24"/>
        </w:rPr>
        <w:t>України «Про державну</w:t>
      </w: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D60AA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D60AA">
        <w:rPr>
          <w:rFonts w:ascii="Times New Roman" w:eastAsia="Times New Roman" w:hAnsi="Times New Roman" w:cs="Times New Roman"/>
          <w:sz w:val="24"/>
          <w:szCs w:val="24"/>
        </w:rPr>
        <w:t>речових прав на нерухоме</w:t>
      </w: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D60AA">
        <w:rPr>
          <w:rFonts w:ascii="Times New Roman" w:eastAsia="Times New Roman" w:hAnsi="Times New Roman" w:cs="Times New Roman"/>
          <w:sz w:val="24"/>
          <w:szCs w:val="24"/>
        </w:rPr>
        <w:t>майно та їх</w:t>
      </w: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D60AA">
        <w:rPr>
          <w:rFonts w:ascii="Times New Roman" w:eastAsia="Times New Roman" w:hAnsi="Times New Roman" w:cs="Times New Roman"/>
          <w:sz w:val="24"/>
          <w:szCs w:val="24"/>
        </w:rPr>
        <w:t>обтяжень»;</w:t>
      </w:r>
    </w:p>
    <w:p w:rsidR="006946FF" w:rsidRPr="003D60AA" w:rsidRDefault="006946FF" w:rsidP="006946FF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0AA">
        <w:rPr>
          <w:rFonts w:ascii="Times New Roman" w:eastAsia="Times New Roman" w:hAnsi="Times New Roman" w:cs="Times New Roman"/>
          <w:sz w:val="24"/>
          <w:szCs w:val="24"/>
        </w:rPr>
        <w:t>приступати до використання</w:t>
      </w: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D60AA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D60AA">
        <w:rPr>
          <w:rFonts w:ascii="Times New Roman" w:eastAsia="Times New Roman" w:hAnsi="Times New Roman" w:cs="Times New Roman"/>
          <w:sz w:val="24"/>
          <w:szCs w:val="24"/>
        </w:rPr>
        <w:t>ділянки</w:t>
      </w: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D60AA">
        <w:rPr>
          <w:rFonts w:ascii="Times New Roman" w:eastAsia="Times New Roman" w:hAnsi="Times New Roman" w:cs="Times New Roman"/>
          <w:sz w:val="24"/>
          <w:szCs w:val="24"/>
        </w:rPr>
        <w:t>тільки</w:t>
      </w: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D60AA">
        <w:rPr>
          <w:rFonts w:ascii="Times New Roman" w:eastAsia="Times New Roman" w:hAnsi="Times New Roman" w:cs="Times New Roman"/>
          <w:sz w:val="24"/>
          <w:szCs w:val="24"/>
        </w:rPr>
        <w:t>після</w:t>
      </w: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D60AA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D60AA">
        <w:rPr>
          <w:rFonts w:ascii="Times New Roman" w:eastAsia="Times New Roman" w:hAnsi="Times New Roman" w:cs="Times New Roman"/>
          <w:sz w:val="24"/>
          <w:szCs w:val="24"/>
        </w:rPr>
        <w:t xml:space="preserve">документів, </w:t>
      </w: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D60AA">
        <w:rPr>
          <w:rFonts w:ascii="Times New Roman" w:eastAsia="Times New Roman" w:hAnsi="Times New Roman" w:cs="Times New Roman"/>
          <w:sz w:val="24"/>
          <w:szCs w:val="24"/>
        </w:rPr>
        <w:t>що</w:t>
      </w: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D60AA">
        <w:rPr>
          <w:rFonts w:ascii="Times New Roman" w:eastAsia="Times New Roman" w:hAnsi="Times New Roman" w:cs="Times New Roman"/>
          <w:sz w:val="24"/>
          <w:szCs w:val="24"/>
        </w:rPr>
        <w:t>посвідчують право власності на земельну</w:t>
      </w: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D60AA">
        <w:rPr>
          <w:rFonts w:ascii="Times New Roman" w:eastAsia="Times New Roman" w:hAnsi="Times New Roman" w:cs="Times New Roman"/>
          <w:sz w:val="24"/>
          <w:szCs w:val="24"/>
        </w:rPr>
        <w:t>ділянку;</w:t>
      </w:r>
    </w:p>
    <w:p w:rsidR="006946FF" w:rsidRPr="003D60AA" w:rsidRDefault="006946FF" w:rsidP="006946FF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D60AA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D60AA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D60AA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D60AA">
        <w:rPr>
          <w:rFonts w:ascii="Times New Roman" w:eastAsia="Times New Roman" w:hAnsi="Times New Roman" w:cs="Times New Roman"/>
          <w:sz w:val="24"/>
          <w:szCs w:val="24"/>
        </w:rPr>
        <w:t>податок;</w:t>
      </w:r>
    </w:p>
    <w:p w:rsidR="006946FF" w:rsidRPr="003D60AA" w:rsidRDefault="006946FF" w:rsidP="006946FF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D60AA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3D60AA">
        <w:rPr>
          <w:rFonts w:ascii="Times New Roman" w:eastAsia="Times New Roman" w:hAnsi="Times New Roman" w:cs="Times New Roman"/>
          <w:sz w:val="24"/>
          <w:szCs w:val="24"/>
        </w:rPr>
        <w:t xml:space="preserve">вимог ст. 91 Земельного кодексу України. </w:t>
      </w:r>
    </w:p>
    <w:p w:rsidR="006946FF" w:rsidRPr="003D60AA" w:rsidRDefault="006946FF" w:rsidP="006946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46FF" w:rsidRPr="003D60AA" w:rsidRDefault="006946FF" w:rsidP="006946F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60AA">
        <w:rPr>
          <w:rFonts w:ascii="Times New Roman" w:hAnsi="Times New Roman" w:cs="Times New Roman"/>
          <w:b/>
          <w:sz w:val="24"/>
          <w:szCs w:val="24"/>
        </w:rPr>
        <w:t xml:space="preserve">Міський голова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Pr="003D60A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А.П.Федорук</w:t>
      </w:r>
    </w:p>
    <w:p w:rsidR="006946FF" w:rsidRDefault="006946FF" w:rsidP="006946FF">
      <w:pPr>
        <w:rPr>
          <w:lang w:val="uk-UA"/>
        </w:rPr>
      </w:pPr>
    </w:p>
    <w:p w:rsidR="006946FF" w:rsidRDefault="006946FF" w:rsidP="006946FF">
      <w:pPr>
        <w:rPr>
          <w:lang w:val="uk-UA"/>
        </w:rPr>
      </w:pPr>
    </w:p>
    <w:p w:rsidR="00C049CA" w:rsidRDefault="00C049CA">
      <w:bookmarkStart w:id="0" w:name="_GoBack"/>
      <w:bookmarkEnd w:id="0"/>
    </w:p>
    <w:sectPr w:rsidR="00C04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7E15C4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F62"/>
    <w:rsid w:val="001F2F62"/>
    <w:rsid w:val="006946FF"/>
    <w:rsid w:val="00C0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101412-4E55-4A57-9D2B-ED90D1858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6F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46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2020-05-25T07:10:00Z</dcterms:created>
  <dcterms:modified xsi:type="dcterms:W3CDTF">2020-05-25T07:10:00Z</dcterms:modified>
</cp:coreProperties>
</file>